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7830" w:rsidRPr="00122187" w:rsidRDefault="00DC7830" w:rsidP="00122187">
      <w:pPr>
        <w:keepNext/>
        <w:keepLines/>
        <w:spacing w:before="40" w:after="120"/>
        <w:jc w:val="center"/>
        <w:outlineLvl w:val="1"/>
        <w:rPr>
          <w:rFonts w:ascii="Arial" w:eastAsia="Times New Roman" w:hAnsi="Arial" w:cs="Calibri"/>
          <w:b/>
          <w:color w:val="1E22AA"/>
          <w:sz w:val="28"/>
          <w:szCs w:val="28"/>
        </w:rPr>
      </w:pPr>
      <w:r w:rsidRPr="00122187">
        <w:rPr>
          <w:rFonts w:ascii="Arial" w:eastAsia="Times New Roman" w:hAnsi="Arial" w:cs="Calibri"/>
          <w:b/>
          <w:color w:val="1E22AA"/>
          <w:sz w:val="28"/>
          <w:szCs w:val="28"/>
        </w:rPr>
        <w:t>An introduction to storytelling</w:t>
      </w:r>
    </w:p>
    <w:p w:rsidR="00122187" w:rsidRDefault="00122187" w:rsidP="00DC7830">
      <w:pPr>
        <w:rPr>
          <w:rFonts w:ascii="Arial" w:eastAsia="Calibri" w:hAnsi="Arial" w:cs="Times New Roman"/>
          <w:sz w:val="24"/>
        </w:rPr>
      </w:pPr>
    </w:p>
    <w:p w:rsidR="00DC7830" w:rsidRPr="00122187" w:rsidRDefault="00DC7830" w:rsidP="00DC7830">
      <w:pPr>
        <w:rPr>
          <w:rFonts w:ascii="Arial" w:eastAsia="Calibri" w:hAnsi="Arial" w:cs="Times New Roman"/>
          <w:color w:val="1E22AA"/>
          <w:sz w:val="24"/>
        </w:rPr>
      </w:pPr>
      <w:r w:rsidRPr="00122187">
        <w:rPr>
          <w:rFonts w:ascii="Arial" w:eastAsia="Calibri" w:hAnsi="Arial" w:cs="Times New Roman"/>
          <w:color w:val="1E22AA"/>
          <w:sz w:val="24"/>
        </w:rPr>
        <w:t xml:space="preserve">The first thing is to identify </w:t>
      </w:r>
    </w:p>
    <w:p w:rsidR="00DC7830" w:rsidRPr="00DC7830" w:rsidRDefault="00DC7830" w:rsidP="00122187">
      <w:pPr>
        <w:keepNext/>
        <w:keepLines/>
        <w:spacing w:before="40" w:after="120"/>
        <w:jc w:val="both"/>
        <w:outlineLvl w:val="2"/>
        <w:rPr>
          <w:rFonts w:ascii="Arial" w:eastAsia="Calibri" w:hAnsi="Arial" w:cs="Times New Roman"/>
          <w:sz w:val="24"/>
        </w:rPr>
      </w:pPr>
      <w:r w:rsidRPr="00122187">
        <w:rPr>
          <w:rFonts w:ascii="Arial" w:eastAsia="Times New Roman" w:hAnsi="Arial" w:cs="Calibri"/>
          <w:b/>
          <w:color w:val="1E22AA"/>
          <w:sz w:val="24"/>
          <w:szCs w:val="24"/>
        </w:rPr>
        <w:t>WHO</w:t>
      </w:r>
      <w:r w:rsidRPr="00DC7830">
        <w:rPr>
          <w:rFonts w:ascii="Arial" w:eastAsia="Calibri" w:hAnsi="Arial" w:cs="Times New Roman"/>
          <w:sz w:val="24"/>
        </w:rPr>
        <w:t xml:space="preserve"> you are writing for and </w:t>
      </w:r>
    </w:p>
    <w:p w:rsidR="00DC7830" w:rsidRPr="00DC7830" w:rsidRDefault="00DC7830" w:rsidP="00DC7830">
      <w:pPr>
        <w:rPr>
          <w:rFonts w:ascii="Arial" w:eastAsia="Calibri" w:hAnsi="Arial" w:cs="Times New Roman"/>
          <w:sz w:val="24"/>
        </w:rPr>
      </w:pPr>
      <w:r w:rsidRPr="00122187">
        <w:rPr>
          <w:rFonts w:ascii="Arial" w:eastAsia="Times New Roman" w:hAnsi="Arial" w:cs="Calibri"/>
          <w:b/>
          <w:color w:val="1E22AA"/>
          <w:sz w:val="24"/>
          <w:szCs w:val="24"/>
        </w:rPr>
        <w:t>WHY</w:t>
      </w:r>
      <w:r w:rsidRPr="00DC7830">
        <w:rPr>
          <w:rFonts w:ascii="Arial" w:eastAsia="Calibri" w:hAnsi="Arial" w:cs="Times New Roman"/>
          <w:sz w:val="24"/>
        </w:rPr>
        <w:t xml:space="preserve"> you are writing – what is the purpose of telling this story. What do you want to make the reader think and feel as a result of hearing your story.  </w:t>
      </w:r>
    </w:p>
    <w:p w:rsidR="00DC7830" w:rsidRPr="00DC7830" w:rsidRDefault="00DC7830" w:rsidP="00DC7830">
      <w:pPr>
        <w:rPr>
          <w:rFonts w:ascii="Arial" w:eastAsia="Calibri" w:hAnsi="Arial" w:cs="Times New Roman"/>
          <w:sz w:val="24"/>
        </w:rPr>
      </w:pPr>
      <w:r w:rsidRPr="00DC7830">
        <w:rPr>
          <w:rFonts w:ascii="Arial" w:eastAsia="Calibri" w:hAnsi="Arial" w:cs="Times New Roman"/>
          <w:sz w:val="24"/>
        </w:rPr>
        <w:t xml:space="preserve">Identify who your ‘one’ reader is – who is that one person that we want to read this story and what is the change we want them to make. Use your writing to spark the fire – what is the hook that is needed to encourage change to happen for the reader you’ve identified </w:t>
      </w:r>
      <w:r w:rsidRPr="00DC7830">
        <w:rPr>
          <w:rFonts w:ascii="Arial" w:eastAsia="Calibri" w:hAnsi="Arial" w:cs="Times New Roman"/>
          <w:i/>
          <w:iCs/>
          <w:sz w:val="24"/>
        </w:rPr>
        <w:t>What do they care about? Is it the impact you are seeing on Ofsted? Young people? The community?.</w:t>
      </w:r>
      <w:r w:rsidRPr="00DC7830">
        <w:rPr>
          <w:rFonts w:ascii="Arial" w:eastAsia="Calibri" w:hAnsi="Arial" w:cs="Times New Roman"/>
          <w:sz w:val="24"/>
        </w:rPr>
        <w:t xml:space="preserve"> </w:t>
      </w:r>
    </w:p>
    <w:p w:rsidR="00DC7830" w:rsidRPr="00DC7830" w:rsidRDefault="00DC7830" w:rsidP="00DC7830">
      <w:pPr>
        <w:rPr>
          <w:rFonts w:ascii="Arial" w:eastAsia="Calibri" w:hAnsi="Arial" w:cs="Times New Roman"/>
          <w:sz w:val="24"/>
        </w:rPr>
      </w:pPr>
      <w:r w:rsidRPr="00DC7830">
        <w:rPr>
          <w:rFonts w:ascii="Arial" w:eastAsia="Calibri" w:hAnsi="Arial" w:cs="Times New Roman"/>
          <w:sz w:val="24"/>
        </w:rPr>
        <w:t xml:space="preserve">Consider the language needed for the target audience. Make it relevant to them. Be clear and understandable. Provide enough detailed facts to allow the reader to recreate the success in their environment. </w:t>
      </w:r>
    </w:p>
    <w:p w:rsidR="00122187" w:rsidRDefault="00122187" w:rsidP="00DC7830">
      <w:pPr>
        <w:rPr>
          <w:rFonts w:ascii="Arial" w:eastAsia="Calibri" w:hAnsi="Arial" w:cs="Times New Roman"/>
          <w:b/>
          <w:bCs/>
          <w:sz w:val="24"/>
        </w:rPr>
      </w:pPr>
    </w:p>
    <w:p w:rsidR="00DC7830" w:rsidRPr="00122187" w:rsidRDefault="00DC7830" w:rsidP="00DC7830">
      <w:pPr>
        <w:rPr>
          <w:rFonts w:ascii="Arial" w:eastAsia="Times New Roman" w:hAnsi="Arial" w:cs="Calibri"/>
          <w:b/>
          <w:color w:val="1E22AA"/>
          <w:sz w:val="24"/>
          <w:szCs w:val="24"/>
        </w:rPr>
      </w:pPr>
      <w:r w:rsidRPr="00122187">
        <w:rPr>
          <w:rFonts w:ascii="Arial" w:eastAsia="Times New Roman" w:hAnsi="Arial" w:cs="Calibri"/>
          <w:b/>
          <w:color w:val="1E22AA"/>
          <w:sz w:val="24"/>
          <w:szCs w:val="24"/>
        </w:rPr>
        <w:t>Additional resources</w:t>
      </w:r>
    </w:p>
    <w:p w:rsidR="00DC7830" w:rsidRPr="00DC7830" w:rsidRDefault="00DC7830" w:rsidP="00DC7830">
      <w:pPr>
        <w:numPr>
          <w:ilvl w:val="0"/>
          <w:numId w:val="1"/>
        </w:numPr>
        <w:contextualSpacing/>
        <w:jc w:val="both"/>
        <w:rPr>
          <w:rFonts w:ascii="Arial" w:eastAsia="Calibri" w:hAnsi="Arial" w:cs="Times New Roman"/>
          <w:color w:val="1E22AA"/>
          <w:sz w:val="24"/>
        </w:rPr>
      </w:pPr>
      <w:r w:rsidRPr="00DC7830">
        <w:rPr>
          <w:rFonts w:ascii="Arial" w:eastAsia="Calibri" w:hAnsi="Arial" w:cs="Times New Roman"/>
          <w:color w:val="1E22AA"/>
          <w:sz w:val="24"/>
        </w:rPr>
        <w:t xml:space="preserve">The Science of Storytelling – psychology of belief  - Will Storr - Ted Talk </w:t>
      </w:r>
    </w:p>
    <w:p w:rsidR="00DC7830" w:rsidRPr="00DC7830" w:rsidRDefault="0031566B" w:rsidP="00DC7830">
      <w:pPr>
        <w:ind w:left="1440"/>
        <w:rPr>
          <w:rFonts w:ascii="Arial" w:eastAsia="Calibri" w:hAnsi="Arial" w:cs="Times New Roman"/>
          <w:sz w:val="24"/>
        </w:rPr>
      </w:pPr>
      <w:hyperlink r:id="rId7" w:history="1">
        <w:r w:rsidR="00DC7830" w:rsidRPr="00DC7830">
          <w:rPr>
            <w:rFonts w:ascii="Arial" w:eastAsia="Calibri" w:hAnsi="Arial" w:cs="Times New Roman"/>
            <w:color w:val="0563C1"/>
            <w:sz w:val="24"/>
            <w:u w:val="single"/>
          </w:rPr>
          <w:t>https://www.youtube.com/watch?v=P2CVIGuRg4E</w:t>
        </w:r>
      </w:hyperlink>
      <w:r w:rsidR="00DC7830" w:rsidRPr="00DC7830">
        <w:rPr>
          <w:rFonts w:ascii="Arial" w:eastAsia="Calibri" w:hAnsi="Arial" w:cs="Times New Roman"/>
          <w:sz w:val="24"/>
        </w:rPr>
        <w:t xml:space="preserve"> </w:t>
      </w:r>
    </w:p>
    <w:p w:rsidR="00DC7830" w:rsidRPr="00DC7830" w:rsidRDefault="00DC7830" w:rsidP="00DC7830">
      <w:pPr>
        <w:ind w:left="1440"/>
        <w:rPr>
          <w:rFonts w:ascii="Arial" w:eastAsia="Calibri" w:hAnsi="Arial" w:cs="Times New Roman"/>
          <w:sz w:val="24"/>
        </w:rPr>
      </w:pPr>
      <w:r w:rsidRPr="00DC7830">
        <w:rPr>
          <w:rFonts w:ascii="Arial" w:eastAsia="Calibri" w:hAnsi="Arial" w:cs="Times New Roman"/>
          <w:sz w:val="24"/>
        </w:rPr>
        <w:t xml:space="preserve">Six elements of a story </w:t>
      </w:r>
    </w:p>
    <w:p w:rsidR="00DC7830" w:rsidRPr="00DC7830" w:rsidRDefault="00DC7830" w:rsidP="00DC7830">
      <w:pPr>
        <w:numPr>
          <w:ilvl w:val="0"/>
          <w:numId w:val="1"/>
        </w:numPr>
        <w:contextualSpacing/>
        <w:jc w:val="both"/>
        <w:rPr>
          <w:rFonts w:ascii="Arial" w:eastAsia="Calibri" w:hAnsi="Arial" w:cs="Times New Roman"/>
          <w:color w:val="1E22AA"/>
          <w:sz w:val="24"/>
        </w:rPr>
      </w:pPr>
      <w:r w:rsidRPr="00DC7830">
        <w:rPr>
          <w:rFonts w:ascii="Arial" w:eastAsia="Calibri" w:hAnsi="Arial" w:cs="Times New Roman"/>
          <w:color w:val="1E22AA"/>
          <w:sz w:val="24"/>
        </w:rPr>
        <w:t>The magical science of Storytelling – David JP Phillips – Ted Talk</w:t>
      </w:r>
    </w:p>
    <w:p w:rsidR="00DC7830" w:rsidRPr="00DC7830" w:rsidRDefault="0031566B" w:rsidP="00DC7830">
      <w:pPr>
        <w:ind w:left="1440"/>
        <w:rPr>
          <w:rFonts w:ascii="Arial" w:eastAsia="Calibri" w:hAnsi="Arial" w:cs="Times New Roman"/>
          <w:sz w:val="24"/>
          <w:szCs w:val="24"/>
        </w:rPr>
      </w:pPr>
      <w:hyperlink r:id="rId8" w:history="1">
        <w:r w:rsidR="00DC7830" w:rsidRPr="00DC7830">
          <w:rPr>
            <w:rFonts w:ascii="Arial" w:eastAsia="Calibri" w:hAnsi="Arial" w:cs="Times New Roman"/>
            <w:color w:val="0563C1"/>
            <w:sz w:val="24"/>
            <w:szCs w:val="24"/>
            <w:u w:val="single"/>
          </w:rPr>
          <w:t>https://www.youtube.com/watch?v=Nj-hdQMa3uA</w:t>
        </w:r>
      </w:hyperlink>
      <w:r w:rsidR="00DC7830" w:rsidRPr="00DC7830">
        <w:rPr>
          <w:rFonts w:ascii="Arial" w:eastAsia="Calibri" w:hAnsi="Arial" w:cs="Times New Roman"/>
          <w:sz w:val="24"/>
          <w:szCs w:val="24"/>
        </w:rPr>
        <w:t xml:space="preserve"> </w:t>
      </w:r>
    </w:p>
    <w:p w:rsidR="00DC7830" w:rsidRPr="00DC7830" w:rsidRDefault="00DC7830" w:rsidP="00DC7830">
      <w:pPr>
        <w:ind w:left="1440"/>
        <w:rPr>
          <w:rFonts w:ascii="Arial" w:eastAsia="Calibri" w:hAnsi="Arial" w:cs="Times New Roman"/>
          <w:sz w:val="24"/>
          <w:szCs w:val="24"/>
        </w:rPr>
      </w:pPr>
      <w:r w:rsidRPr="00DC7830">
        <w:rPr>
          <w:rFonts w:ascii="Arial" w:eastAsia="Calibri" w:hAnsi="Arial" w:cs="Times New Roman"/>
          <w:sz w:val="24"/>
          <w:szCs w:val="24"/>
        </w:rPr>
        <w:t>An example of how stories can add value (literally!)</w:t>
      </w:r>
    </w:p>
    <w:p w:rsidR="00DB7E86" w:rsidRDefault="00DB7E86"/>
    <w:sectPr w:rsidR="00DB7E8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66B" w:rsidRDefault="0031566B" w:rsidP="00122187">
      <w:pPr>
        <w:spacing w:after="0" w:line="240" w:lineRule="auto"/>
      </w:pPr>
      <w:r>
        <w:separator/>
      </w:r>
    </w:p>
  </w:endnote>
  <w:endnote w:type="continuationSeparator" w:id="0">
    <w:p w:rsidR="0031566B" w:rsidRDefault="0031566B" w:rsidP="0012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187" w:rsidRPr="00122187" w:rsidRDefault="00122187">
    <w:pPr>
      <w:pStyle w:val="Footer"/>
      <w:rPr>
        <w:b/>
        <w:bCs/>
      </w:rPr>
    </w:pPr>
    <w:r>
      <w:rPr>
        <w:noProof/>
      </w:rPr>
      <w:drawing>
        <wp:anchor distT="0" distB="0" distL="114300" distR="114300" simplePos="0" relativeHeight="251659264" behindDoc="0" locked="0" layoutInCell="1" allowOverlap="1" wp14:anchorId="39AF071E" wp14:editId="1D03092C">
          <wp:simplePos x="0" y="0"/>
          <wp:positionH relativeFrom="page">
            <wp:align>right</wp:align>
          </wp:positionH>
          <wp:positionV relativeFrom="paragraph">
            <wp:posOffset>-514350</wp:posOffset>
          </wp:positionV>
          <wp:extent cx="1689000" cy="1117427"/>
          <wp:effectExtent l="0" t="0" r="6985" b="6985"/>
          <wp:wrapSquare wrapText="bothSides"/>
          <wp:docPr id="1" name="Picture 1" descr="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nburst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9000" cy="111742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66B" w:rsidRDefault="0031566B" w:rsidP="00122187">
      <w:pPr>
        <w:spacing w:after="0" w:line="240" w:lineRule="auto"/>
      </w:pPr>
      <w:r>
        <w:separator/>
      </w:r>
    </w:p>
  </w:footnote>
  <w:footnote w:type="continuationSeparator" w:id="0">
    <w:p w:rsidR="0031566B" w:rsidRDefault="0031566B" w:rsidP="00122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D6E3E"/>
    <w:multiLevelType w:val="hybridMultilevel"/>
    <w:tmpl w:val="528AEBDC"/>
    <w:lvl w:ilvl="0" w:tplc="D7AA2C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30"/>
    <w:rsid w:val="00122187"/>
    <w:rsid w:val="0031566B"/>
    <w:rsid w:val="005E533C"/>
    <w:rsid w:val="00A045BD"/>
    <w:rsid w:val="00A12E14"/>
    <w:rsid w:val="00DB7E86"/>
    <w:rsid w:val="00DC7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606E"/>
  <w15:chartTrackingRefBased/>
  <w15:docId w15:val="{A1E574B8-B5D0-4397-A863-AB0413C7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187"/>
  </w:style>
  <w:style w:type="paragraph" w:styleId="Footer">
    <w:name w:val="footer"/>
    <w:basedOn w:val="Normal"/>
    <w:link w:val="FooterChar"/>
    <w:uiPriority w:val="99"/>
    <w:unhideWhenUsed/>
    <w:rsid w:val="00122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j-hdQMa3uA" TargetMode="External"/><Relationship Id="rId3" Type="http://schemas.openxmlformats.org/officeDocument/2006/relationships/settings" Target="settings.xml"/><Relationship Id="rId7" Type="http://schemas.openxmlformats.org/officeDocument/2006/relationships/hyperlink" Target="https://www.youtube.com/watch?v=P2CVIGuRg4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Slavin</dc:creator>
  <cp:keywords/>
  <dc:description/>
  <cp:lastModifiedBy>Alice Lambert</cp:lastModifiedBy>
  <cp:revision>1</cp:revision>
  <dcterms:created xsi:type="dcterms:W3CDTF">2023-10-23T15:46:00Z</dcterms:created>
  <dcterms:modified xsi:type="dcterms:W3CDTF">2023-10-23T15:46:00Z</dcterms:modified>
</cp:coreProperties>
</file>